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248" w:rsidRPr="009E46DE" w:rsidRDefault="00967248" w:rsidP="00967248">
      <w:pPr>
        <w:suppressAutoHyphens/>
        <w:ind w:right="-566"/>
        <w:rPr>
          <w:b/>
          <w:lang w:val="tt-RU" w:eastAsia="ar-SA"/>
        </w:rPr>
      </w:pPr>
      <w:r w:rsidRPr="009E46DE">
        <w:rPr>
          <w:rFonts w:eastAsia="Calibri"/>
          <w:b/>
          <w:spacing w:val="-6"/>
        </w:rPr>
        <w:t xml:space="preserve">Планируемые предметные результаты освоения </w:t>
      </w:r>
      <w:r w:rsidRPr="009E46DE">
        <w:rPr>
          <w:rFonts w:eastAsia="Calibri"/>
          <w:b/>
        </w:rPr>
        <w:t xml:space="preserve">учебного предмета </w:t>
      </w:r>
    </w:p>
    <w:p w:rsidR="00967248" w:rsidRPr="009E46DE" w:rsidRDefault="00967248" w:rsidP="00967248">
      <w:pPr>
        <w:ind w:firstLine="709"/>
        <w:jc w:val="center"/>
        <w:rPr>
          <w:rFonts w:eastAsia="Calibri"/>
        </w:rPr>
      </w:pPr>
    </w:p>
    <w:p w:rsidR="00967248" w:rsidRPr="009E46DE" w:rsidRDefault="00967248" w:rsidP="00967248">
      <w:pPr>
        <w:ind w:firstLine="709"/>
        <w:jc w:val="both"/>
        <w:rPr>
          <w:rFonts w:eastAsia="Calibri"/>
          <w:lang w:val="tt-RU"/>
        </w:rPr>
      </w:pPr>
      <w:r w:rsidRPr="009E46DE">
        <w:rPr>
          <w:rFonts w:eastAsia="Calibri"/>
          <w:lang w:val="tt-RU"/>
        </w:rPr>
        <w:t>-</w:t>
      </w:r>
      <w:r w:rsidRPr="009E46DE">
        <w:rPr>
          <w:rFonts w:eastAsia="Calibri"/>
        </w:rPr>
        <w:t xml:space="preserve">овладение учащимися знаниями, формирующими их мировоззрение, духовно-нравственные качества и эстетический вкус; </w:t>
      </w:r>
    </w:p>
    <w:p w:rsidR="00967248" w:rsidRPr="009E46DE" w:rsidRDefault="00967248" w:rsidP="00967248">
      <w:pPr>
        <w:ind w:firstLine="709"/>
        <w:jc w:val="both"/>
        <w:rPr>
          <w:rFonts w:eastAsia="Calibri"/>
          <w:lang w:val="tt-RU"/>
        </w:rPr>
      </w:pPr>
      <w:r w:rsidRPr="009E46DE">
        <w:rPr>
          <w:rFonts w:eastAsia="Calibri"/>
          <w:lang w:val="tt-RU"/>
        </w:rPr>
        <w:t>-</w:t>
      </w:r>
      <w:r w:rsidRPr="009E46DE">
        <w:rPr>
          <w:rFonts w:eastAsia="Calibri"/>
        </w:rPr>
        <w:t xml:space="preserve">овладение умениями, востребованными в повседневной жизни, позволяющими ориентироваться в окружающем мире; </w:t>
      </w:r>
    </w:p>
    <w:p w:rsidR="00967248" w:rsidRPr="009E46DE" w:rsidRDefault="00967248" w:rsidP="00967248">
      <w:pPr>
        <w:ind w:firstLine="709"/>
        <w:jc w:val="both"/>
        <w:rPr>
          <w:rFonts w:eastAsia="Calibri"/>
          <w:lang w:val="tt-RU"/>
        </w:rPr>
      </w:pPr>
      <w:r w:rsidRPr="009E46DE">
        <w:rPr>
          <w:rFonts w:eastAsia="Calibri"/>
          <w:lang w:val="tt-RU"/>
        </w:rPr>
        <w:t>-</w:t>
      </w:r>
      <w:r w:rsidRPr="009E46DE">
        <w:rPr>
          <w:rFonts w:eastAsia="Calibri"/>
        </w:rPr>
        <w:t xml:space="preserve">использование своих прав и выполнение своих обязанностей как гражданина полиэтнического, </w:t>
      </w:r>
      <w:proofErr w:type="spellStart"/>
      <w:r w:rsidRPr="009E46DE">
        <w:rPr>
          <w:rFonts w:eastAsia="Calibri"/>
        </w:rPr>
        <w:t>поликонфессионального</w:t>
      </w:r>
      <w:proofErr w:type="spellEnd"/>
      <w:r w:rsidRPr="009E46DE">
        <w:rPr>
          <w:rFonts w:eastAsia="Calibri"/>
        </w:rPr>
        <w:t xml:space="preserve"> государства; </w:t>
      </w:r>
    </w:p>
    <w:p w:rsidR="00967248" w:rsidRPr="009E46DE" w:rsidRDefault="00967248" w:rsidP="00967248">
      <w:pPr>
        <w:ind w:firstLine="709"/>
        <w:jc w:val="both"/>
        <w:rPr>
          <w:rFonts w:eastAsia="Calibri"/>
          <w:lang w:val="tt-RU"/>
        </w:rPr>
      </w:pPr>
      <w:r w:rsidRPr="009E46DE">
        <w:rPr>
          <w:rFonts w:eastAsia="Calibri"/>
          <w:lang w:val="tt-RU"/>
        </w:rPr>
        <w:t>-владение основами самоконтроля, самооценки, принятия решений и осуществления осознанного выбора в учебной и п</w:t>
      </w:r>
      <w:bookmarkStart w:id="0" w:name="_GoBack"/>
      <w:bookmarkEnd w:id="0"/>
      <w:r w:rsidRPr="009E46DE">
        <w:rPr>
          <w:rFonts w:eastAsia="Calibri"/>
          <w:lang w:val="tt-RU"/>
        </w:rPr>
        <w:t>ознавательной деятельности;</w:t>
      </w:r>
    </w:p>
    <w:p w:rsidR="00967248" w:rsidRPr="009E46DE" w:rsidRDefault="00967248" w:rsidP="00967248">
      <w:pPr>
        <w:ind w:firstLine="709"/>
        <w:jc w:val="both"/>
        <w:rPr>
          <w:rFonts w:eastAsia="Calibri"/>
          <w:lang w:val="tt-RU"/>
        </w:rPr>
      </w:pPr>
      <w:r w:rsidRPr="009E46DE">
        <w:rPr>
          <w:rFonts w:eastAsia="Calibri"/>
          <w:lang w:val="tt-RU"/>
        </w:rPr>
        <w:t xml:space="preserve">- умение читать и понять суть художественного произведения, осознанно использовать речевые средства в соответствии с задачей коммуникации; </w:t>
      </w:r>
    </w:p>
    <w:p w:rsidR="00967248" w:rsidRPr="009E46DE" w:rsidRDefault="00967248" w:rsidP="00967248">
      <w:pPr>
        <w:ind w:firstLine="709"/>
        <w:jc w:val="both"/>
        <w:rPr>
          <w:rFonts w:eastAsia="Calibri"/>
          <w:lang w:val="tt-RU"/>
        </w:rPr>
      </w:pPr>
      <w:r w:rsidRPr="009E46DE">
        <w:rPr>
          <w:rFonts w:eastAsia="Calibri"/>
          <w:lang w:val="tt-RU"/>
        </w:rPr>
        <w:t>-понимание ключевых проблем изученных произведений татарского фольклора, фольклора народов России и всего мира;</w:t>
      </w:r>
    </w:p>
    <w:p w:rsidR="00967248" w:rsidRPr="009E46DE" w:rsidRDefault="00967248" w:rsidP="00967248">
      <w:pPr>
        <w:ind w:firstLine="709"/>
        <w:jc w:val="both"/>
        <w:rPr>
          <w:rFonts w:eastAsia="Calibri"/>
          <w:lang w:val="tt-RU"/>
        </w:rPr>
      </w:pPr>
      <w:r w:rsidRPr="009E46DE">
        <w:rPr>
          <w:rFonts w:eastAsia="Calibri"/>
          <w:lang w:val="tt-RU"/>
        </w:rPr>
        <w:t>-</w:t>
      </w:r>
      <w:r w:rsidRPr="009E46DE">
        <w:rPr>
          <w:rFonts w:eastAsia="Calibri"/>
        </w:rPr>
        <w:t xml:space="preserve">владение монологической и диалогической речью; </w:t>
      </w:r>
    </w:p>
    <w:p w:rsidR="00967248" w:rsidRPr="009E46DE" w:rsidRDefault="00967248" w:rsidP="00967248">
      <w:pPr>
        <w:ind w:firstLine="709"/>
        <w:jc w:val="both"/>
        <w:rPr>
          <w:rFonts w:eastAsia="Calibri"/>
          <w:lang w:val="tt-RU"/>
        </w:rPr>
      </w:pPr>
      <w:r w:rsidRPr="009E46DE">
        <w:rPr>
          <w:rFonts w:eastAsia="Calibri"/>
          <w:lang w:val="tt-RU"/>
        </w:rPr>
        <w:t>-</w:t>
      </w:r>
      <w:r w:rsidRPr="009E46DE">
        <w:rPr>
          <w:rFonts w:eastAsia="Calibri"/>
        </w:rPr>
        <w:t xml:space="preserve">умение вступать в речевое общение; </w:t>
      </w:r>
    </w:p>
    <w:p w:rsidR="00967248" w:rsidRPr="009E46DE" w:rsidRDefault="00967248" w:rsidP="00967248">
      <w:pPr>
        <w:ind w:firstLine="709"/>
        <w:jc w:val="both"/>
        <w:rPr>
          <w:rFonts w:eastAsia="Calibri"/>
          <w:lang w:val="tt-RU"/>
        </w:rPr>
      </w:pPr>
      <w:r w:rsidRPr="009E46DE">
        <w:rPr>
          <w:rFonts w:eastAsia="Calibri"/>
          <w:lang w:val="tt-RU"/>
        </w:rPr>
        <w:t>-</w:t>
      </w:r>
      <w:r w:rsidRPr="009E46DE">
        <w:rPr>
          <w:rFonts w:eastAsia="Calibri"/>
        </w:rPr>
        <w:t xml:space="preserve">участвовать в диалоге (понимать точку зрения собеседника, признавать право на иное мнение); </w:t>
      </w:r>
    </w:p>
    <w:p w:rsidR="00967248" w:rsidRPr="009E46DE" w:rsidRDefault="00967248" w:rsidP="00967248">
      <w:pPr>
        <w:ind w:firstLine="709"/>
        <w:jc w:val="both"/>
        <w:rPr>
          <w:rFonts w:eastAsia="Calibri"/>
          <w:lang w:val="tt-RU"/>
        </w:rPr>
      </w:pPr>
      <w:r w:rsidRPr="009E46DE">
        <w:rPr>
          <w:rFonts w:eastAsia="Calibri"/>
          <w:lang w:val="tt-RU"/>
        </w:rPr>
        <w:t>-</w:t>
      </w:r>
      <w:r w:rsidRPr="009E46DE">
        <w:rPr>
          <w:rFonts w:eastAsia="Calibri"/>
        </w:rPr>
        <w:t xml:space="preserve">создание письменных высказываний; использование приобретенных знаний и умений за рамками учебного </w:t>
      </w:r>
      <w:proofErr w:type="spellStart"/>
      <w:r w:rsidRPr="009E46DE">
        <w:rPr>
          <w:rFonts w:eastAsia="Calibri"/>
        </w:rPr>
        <w:t>процессавладение</w:t>
      </w:r>
      <w:proofErr w:type="spellEnd"/>
      <w:r w:rsidRPr="009E46DE">
        <w:rPr>
          <w:rFonts w:eastAsia="Calibri"/>
        </w:rPr>
        <w:t xml:space="preserve"> элементарной литературоведческой терминологией;</w:t>
      </w:r>
    </w:p>
    <w:p w:rsidR="00967248" w:rsidRPr="009E46DE" w:rsidRDefault="00967248" w:rsidP="00967248">
      <w:pPr>
        <w:ind w:firstLine="709"/>
        <w:jc w:val="both"/>
        <w:rPr>
          <w:rFonts w:eastAsia="Calibri"/>
          <w:lang w:val="tt-RU"/>
        </w:rPr>
      </w:pPr>
      <w:r w:rsidRPr="009E46DE">
        <w:rPr>
          <w:rFonts w:eastAsia="Calibri"/>
          <w:lang w:val="tt-RU"/>
        </w:rPr>
        <w:t>-</w:t>
      </w:r>
      <w:r w:rsidRPr="009E46DE">
        <w:rPr>
          <w:rFonts w:eastAsia="Calibri"/>
        </w:rPr>
        <w:t xml:space="preserve"> владение навыками сопоставления произведений татарской литературы с произведениями литератур других народов и этносов; </w:t>
      </w:r>
    </w:p>
    <w:p w:rsidR="00967248" w:rsidRPr="009E46DE" w:rsidRDefault="00967248" w:rsidP="00967248">
      <w:pPr>
        <w:pStyle w:val="a3"/>
        <w:jc w:val="center"/>
        <w:rPr>
          <w:b/>
          <w:lang w:val="tt-RU"/>
        </w:rPr>
      </w:pPr>
    </w:p>
    <w:p w:rsidR="00967248" w:rsidRPr="009E46DE" w:rsidRDefault="00967248" w:rsidP="00967248">
      <w:pPr>
        <w:rPr>
          <w:rStyle w:val="c3"/>
        </w:rPr>
      </w:pPr>
      <w:r w:rsidRPr="009E46DE">
        <w:rPr>
          <w:rStyle w:val="c3"/>
        </w:rPr>
        <w:t>текстов художественной литературы.</w:t>
      </w:r>
    </w:p>
    <w:p w:rsidR="00967248" w:rsidRPr="009E46DE" w:rsidRDefault="00967248" w:rsidP="00967248">
      <w:pPr>
        <w:jc w:val="both"/>
        <w:rPr>
          <w:rStyle w:val="dash041e005f0431005f044b005f0447005f043d005f044b005f0439005f005fchar1char1"/>
          <w:b/>
          <w:bCs/>
        </w:rPr>
      </w:pPr>
    </w:p>
    <w:p w:rsidR="00967248" w:rsidRPr="009E46DE" w:rsidRDefault="00967248" w:rsidP="00967248">
      <w:pPr>
        <w:jc w:val="both"/>
        <w:rPr>
          <w:rFonts w:eastAsia="Calibri"/>
          <w:b/>
          <w:lang w:val="tt-RU"/>
        </w:rPr>
      </w:pPr>
      <w:r w:rsidRPr="009E46DE">
        <w:rPr>
          <w:rStyle w:val="dash041e005f0431005f044b005f0447005f043d005f044b005f0439005f005fchar1char1"/>
          <w:b/>
          <w:bCs/>
        </w:rPr>
        <w:t xml:space="preserve"> </w:t>
      </w:r>
      <w:r w:rsidRPr="009E46DE">
        <w:rPr>
          <w:rFonts w:eastAsia="Calibri"/>
          <w:b/>
        </w:rPr>
        <w:t>СОДЕРЖАНИЕ КУРСА ДЛЯ 8 КЛАССА</w:t>
      </w:r>
    </w:p>
    <w:p w:rsidR="00967248" w:rsidRPr="009E46DE" w:rsidRDefault="00967248" w:rsidP="00967248">
      <w:pPr>
        <w:ind w:firstLine="567"/>
        <w:rPr>
          <w:rFonts w:eastAsia="Calibri"/>
          <w:lang w:val="tt-RU"/>
        </w:rPr>
      </w:pPr>
      <w:r w:rsidRPr="009E46DE">
        <w:rPr>
          <w:rFonts w:eastAsia="Calibri"/>
          <w:b/>
        </w:rPr>
        <w:t>Литература как вид искусства.</w:t>
      </w:r>
      <w:r w:rsidRPr="009E46DE">
        <w:rPr>
          <w:rFonts w:eastAsia="Calibri"/>
        </w:rPr>
        <w:t xml:space="preserve"> Место литературы среди других видов искусства. </w:t>
      </w:r>
    </w:p>
    <w:p w:rsidR="00967248" w:rsidRPr="009E46DE" w:rsidRDefault="00967248" w:rsidP="00967248">
      <w:pPr>
        <w:ind w:firstLine="567"/>
        <w:rPr>
          <w:rFonts w:eastAsia="Calibri"/>
          <w:lang w:val="tt-RU"/>
        </w:rPr>
      </w:pPr>
      <w:r w:rsidRPr="009E46DE">
        <w:rPr>
          <w:rFonts w:eastAsia="Calibri"/>
        </w:rPr>
        <w:t xml:space="preserve">Гуманистическая дидактика в творчестве поэта </w:t>
      </w:r>
      <w:proofErr w:type="spellStart"/>
      <w:r w:rsidRPr="009E46DE">
        <w:rPr>
          <w:rFonts w:eastAsia="Calibri"/>
        </w:rPr>
        <w:t>Мухаммедьяра</w:t>
      </w:r>
      <w:proofErr w:type="spellEnd"/>
      <w:r w:rsidRPr="009E46DE">
        <w:rPr>
          <w:rFonts w:eastAsia="Calibri"/>
        </w:rPr>
        <w:t xml:space="preserve"> «Назидание»</w:t>
      </w:r>
      <w:r w:rsidRPr="009E46DE">
        <w:rPr>
          <w:rFonts w:eastAsia="Calibri"/>
          <w:lang w:val="tt-RU"/>
        </w:rPr>
        <w:t>.</w:t>
      </w:r>
    </w:p>
    <w:p w:rsidR="00967248" w:rsidRPr="009E46DE" w:rsidRDefault="00967248" w:rsidP="00967248">
      <w:pPr>
        <w:ind w:firstLine="567"/>
        <w:rPr>
          <w:rFonts w:eastAsia="Calibri"/>
          <w:lang w:val="tt-RU"/>
        </w:rPr>
      </w:pPr>
      <w:r w:rsidRPr="009E46DE">
        <w:rPr>
          <w:rFonts w:eastAsia="Calibri"/>
          <w:b/>
        </w:rPr>
        <w:t>Татарская литература XIX века</w:t>
      </w:r>
      <w:r w:rsidRPr="009E46DE">
        <w:rPr>
          <w:rFonts w:eastAsia="Calibri"/>
          <w:lang w:val="tt-RU"/>
        </w:rPr>
        <w:t>.</w:t>
      </w:r>
      <w:r w:rsidRPr="009E46DE">
        <w:rPr>
          <w:rFonts w:eastAsia="Calibri"/>
        </w:rPr>
        <w:t xml:space="preserve"> Просветительское движение у татар.</w:t>
      </w:r>
      <w:r w:rsidRPr="009E46DE">
        <w:rPr>
          <w:rFonts w:eastAsia="Calibri"/>
          <w:lang w:val="tt-RU"/>
        </w:rPr>
        <w:t xml:space="preserve"> </w:t>
      </w:r>
      <w:r w:rsidRPr="009E46DE">
        <w:rPr>
          <w:rFonts w:eastAsia="Calibri"/>
        </w:rPr>
        <w:t xml:space="preserve"> </w:t>
      </w:r>
      <w:r w:rsidRPr="009E46DE">
        <w:rPr>
          <w:rFonts w:eastAsia="Calibri"/>
          <w:lang w:val="tt-RU"/>
        </w:rPr>
        <w:t xml:space="preserve">Становление татарской реалистической прозы.  </w:t>
      </w:r>
      <w:r w:rsidRPr="009E46DE">
        <w:rPr>
          <w:rFonts w:eastAsia="Calibri"/>
        </w:rPr>
        <w:t xml:space="preserve"> Концепция образованного, просвещенного человека, особенности его изображения</w:t>
      </w:r>
      <w:r w:rsidRPr="009E46DE">
        <w:rPr>
          <w:rFonts w:eastAsia="Calibri"/>
          <w:lang w:val="tt-RU"/>
        </w:rPr>
        <w:t xml:space="preserve">. </w:t>
      </w:r>
      <w:r w:rsidRPr="009E46DE">
        <w:rPr>
          <w:rFonts w:eastAsia="Calibri"/>
        </w:rPr>
        <w:t xml:space="preserve">Муса </w:t>
      </w:r>
      <w:proofErr w:type="spellStart"/>
      <w:r w:rsidRPr="009E46DE">
        <w:rPr>
          <w:rFonts w:eastAsia="Calibri"/>
        </w:rPr>
        <w:t>Акъегет</w:t>
      </w:r>
      <w:proofErr w:type="spellEnd"/>
      <w:r w:rsidRPr="009E46DE">
        <w:rPr>
          <w:rFonts w:eastAsia="Calibri"/>
        </w:rPr>
        <w:t xml:space="preserve"> </w:t>
      </w:r>
      <w:r w:rsidRPr="009E46DE">
        <w:rPr>
          <w:rFonts w:eastAsia="Calibri"/>
          <w:lang w:val="tt-RU"/>
        </w:rPr>
        <w:t xml:space="preserve"> </w:t>
      </w:r>
      <w:r w:rsidRPr="009E46DE">
        <w:rPr>
          <w:rFonts w:eastAsia="Calibri"/>
        </w:rPr>
        <w:t>«</w:t>
      </w:r>
      <w:proofErr w:type="spellStart"/>
      <w:r w:rsidRPr="009E46DE">
        <w:rPr>
          <w:rFonts w:eastAsia="Calibri"/>
        </w:rPr>
        <w:t>Хисаметдин</w:t>
      </w:r>
      <w:proofErr w:type="spellEnd"/>
      <w:r w:rsidRPr="009E46DE">
        <w:rPr>
          <w:rFonts w:eastAsia="Calibri"/>
        </w:rPr>
        <w:t xml:space="preserve"> </w:t>
      </w:r>
      <w:proofErr w:type="spellStart"/>
      <w:r w:rsidRPr="009E46DE">
        <w:rPr>
          <w:rFonts w:eastAsia="Calibri"/>
        </w:rPr>
        <w:t>менла</w:t>
      </w:r>
      <w:proofErr w:type="spellEnd"/>
      <w:r w:rsidRPr="009E46DE">
        <w:rPr>
          <w:rFonts w:eastAsia="Calibri"/>
        </w:rPr>
        <w:t>». Актуальность таких тем как необходимость возрождения и развития татарского народа, судьба татарских женщин, ориентация на ведущие культуры, в особенности на русскую. Борьба между старым и новым как основной конфли</w:t>
      </w:r>
      <w:proofErr w:type="gramStart"/>
      <w:r w:rsidRPr="009E46DE">
        <w:rPr>
          <w:rFonts w:eastAsia="Calibri"/>
        </w:rPr>
        <w:t>кт в пр</w:t>
      </w:r>
      <w:proofErr w:type="gramEnd"/>
      <w:r w:rsidRPr="009E46DE">
        <w:rPr>
          <w:rFonts w:eastAsia="Calibri"/>
        </w:rPr>
        <w:t>оизведениях.</w:t>
      </w:r>
    </w:p>
    <w:p w:rsidR="00967248" w:rsidRPr="009E46DE" w:rsidRDefault="00967248" w:rsidP="00967248">
      <w:pPr>
        <w:ind w:firstLine="567"/>
        <w:rPr>
          <w:rFonts w:eastAsia="Calibri"/>
          <w:lang w:val="tt-RU"/>
        </w:rPr>
      </w:pPr>
      <w:r w:rsidRPr="009E46DE">
        <w:rPr>
          <w:rFonts w:eastAsia="Calibri"/>
          <w:b/>
        </w:rPr>
        <w:t>Татарская литература начала XX века</w:t>
      </w:r>
      <w:r w:rsidRPr="009E46DE">
        <w:rPr>
          <w:rFonts w:eastAsia="Calibri"/>
          <w:b/>
          <w:lang w:val="tt-RU"/>
        </w:rPr>
        <w:t>.</w:t>
      </w:r>
      <w:r w:rsidRPr="009E46DE">
        <w:rPr>
          <w:rFonts w:eastAsia="Calibri"/>
        </w:rPr>
        <w:t xml:space="preserve"> Приобщение татарской литературы в начале ХХ века к достижениям восточной, русской, европейской литературы, философии и культуры</w:t>
      </w:r>
    </w:p>
    <w:p w:rsidR="00967248" w:rsidRPr="009E46DE" w:rsidRDefault="00967248" w:rsidP="00967248">
      <w:pPr>
        <w:ind w:firstLine="567"/>
        <w:rPr>
          <w:rFonts w:eastAsia="Calibri"/>
        </w:rPr>
      </w:pPr>
      <w:r w:rsidRPr="009E46DE">
        <w:rPr>
          <w:rFonts w:eastAsia="Calibri"/>
        </w:rPr>
        <w:t xml:space="preserve">М. </w:t>
      </w:r>
      <w:proofErr w:type="spellStart"/>
      <w:r w:rsidRPr="009E46DE">
        <w:rPr>
          <w:rFonts w:eastAsia="Calibri"/>
        </w:rPr>
        <w:t>Гафури</w:t>
      </w:r>
      <w:proofErr w:type="spellEnd"/>
      <w:r w:rsidRPr="009E46DE">
        <w:rPr>
          <w:rFonts w:eastAsia="Calibri"/>
          <w:lang w:val="tt-RU"/>
        </w:rPr>
        <w:t xml:space="preserve"> </w:t>
      </w:r>
      <w:r w:rsidRPr="009E46DE">
        <w:rPr>
          <w:rFonts w:eastAsia="Calibri"/>
        </w:rPr>
        <w:t>«Назидание»</w:t>
      </w:r>
      <w:proofErr w:type="gramStart"/>
      <w:r w:rsidRPr="009E46DE">
        <w:rPr>
          <w:rFonts w:eastAsia="Calibri"/>
        </w:rPr>
        <w:t xml:space="preserve"> .</w:t>
      </w:r>
      <w:proofErr w:type="gramEnd"/>
      <w:r w:rsidRPr="009E46DE">
        <w:rPr>
          <w:rFonts w:eastAsia="Calibri"/>
        </w:rPr>
        <w:t xml:space="preserve"> Философия религии в творчестве </w:t>
      </w:r>
      <w:proofErr w:type="spellStart"/>
      <w:r w:rsidRPr="009E46DE">
        <w:rPr>
          <w:rFonts w:eastAsia="Calibri"/>
        </w:rPr>
        <w:t>Г.Тукая</w:t>
      </w:r>
      <w:proofErr w:type="spellEnd"/>
      <w:r w:rsidRPr="009E46DE">
        <w:rPr>
          <w:rFonts w:eastAsia="Calibri"/>
        </w:rPr>
        <w:t>. Стихи «</w:t>
      </w:r>
      <w:r w:rsidRPr="009E46DE">
        <w:rPr>
          <w:rFonts w:eastAsia="Calibri"/>
          <w:lang w:val="tt-RU"/>
        </w:rPr>
        <w:t>Тәәссер</w:t>
      </w:r>
      <w:r w:rsidRPr="009E46DE">
        <w:rPr>
          <w:rFonts w:eastAsia="Calibri"/>
        </w:rPr>
        <w:t>», «</w:t>
      </w:r>
      <w:proofErr w:type="spellStart"/>
      <w:r w:rsidRPr="009E46DE">
        <w:rPr>
          <w:rFonts w:eastAsia="Calibri"/>
        </w:rPr>
        <w:t>Ана</w:t>
      </w:r>
      <w:proofErr w:type="spellEnd"/>
      <w:r w:rsidRPr="009E46DE">
        <w:rPr>
          <w:rFonts w:eastAsia="Calibri"/>
        </w:rPr>
        <w:t xml:space="preserve"> </w:t>
      </w:r>
      <w:proofErr w:type="spellStart"/>
      <w:r w:rsidRPr="009E46DE">
        <w:rPr>
          <w:rFonts w:eastAsia="Calibri"/>
        </w:rPr>
        <w:t>догасы</w:t>
      </w:r>
      <w:proofErr w:type="spellEnd"/>
      <w:r w:rsidRPr="009E46DE">
        <w:rPr>
          <w:rFonts w:eastAsia="Calibri"/>
        </w:rPr>
        <w:t>», «</w:t>
      </w:r>
      <w:proofErr w:type="spellStart"/>
      <w:r w:rsidRPr="009E46DE">
        <w:rPr>
          <w:rFonts w:eastAsia="Calibri"/>
        </w:rPr>
        <w:t>Таян</w:t>
      </w:r>
      <w:proofErr w:type="spellEnd"/>
      <w:r w:rsidRPr="009E46DE">
        <w:rPr>
          <w:rFonts w:eastAsia="Calibri"/>
        </w:rPr>
        <w:t xml:space="preserve"> </w:t>
      </w:r>
      <w:proofErr w:type="spellStart"/>
      <w:r w:rsidRPr="009E46DE">
        <w:rPr>
          <w:rFonts w:eastAsia="Calibri"/>
        </w:rPr>
        <w:t>Аллага</w:t>
      </w:r>
      <w:proofErr w:type="spellEnd"/>
      <w:r w:rsidRPr="009E46DE">
        <w:rPr>
          <w:rFonts w:eastAsia="Calibri"/>
        </w:rPr>
        <w:t>», «</w:t>
      </w:r>
      <w:r w:rsidRPr="009E46DE">
        <w:rPr>
          <w:rFonts w:eastAsia="Calibri"/>
          <w:lang w:val="tt-RU"/>
        </w:rPr>
        <w:t>Нәсыйхәт</w:t>
      </w:r>
      <w:r w:rsidRPr="009E46DE">
        <w:rPr>
          <w:rFonts w:eastAsia="Calibri"/>
        </w:rPr>
        <w:t>».</w:t>
      </w:r>
    </w:p>
    <w:p w:rsidR="00967248" w:rsidRPr="009E46DE" w:rsidRDefault="00967248" w:rsidP="00967248">
      <w:pPr>
        <w:ind w:firstLine="567"/>
        <w:rPr>
          <w:rFonts w:eastAsia="Calibri"/>
          <w:lang w:val="tt-RU"/>
        </w:rPr>
      </w:pPr>
      <w:r w:rsidRPr="009E46DE">
        <w:rPr>
          <w:rFonts w:eastAsia="Calibri"/>
        </w:rPr>
        <w:t xml:space="preserve">Шариф </w:t>
      </w:r>
      <w:proofErr w:type="spellStart"/>
      <w:r w:rsidRPr="009E46DE">
        <w:rPr>
          <w:rFonts w:eastAsia="Calibri"/>
        </w:rPr>
        <w:t>Камал</w:t>
      </w:r>
      <w:proofErr w:type="spellEnd"/>
      <w:r w:rsidRPr="009E46DE">
        <w:rPr>
          <w:rFonts w:eastAsia="Calibri"/>
        </w:rPr>
        <w:t xml:space="preserve"> (1884-1942) – основоположник жанра новеллы в татарской литературе. Показ трагизма будничной жизни  «В метель»</w:t>
      </w:r>
      <w:r w:rsidRPr="009E46DE">
        <w:rPr>
          <w:rFonts w:eastAsia="Calibri"/>
          <w:lang w:val="tt-RU"/>
        </w:rPr>
        <w:t>.</w:t>
      </w:r>
      <w:r w:rsidRPr="009E46DE">
        <w:rPr>
          <w:rFonts w:eastAsia="Calibri"/>
        </w:rPr>
        <w:t xml:space="preserve"> Образность в литературном произведении. Образ, символ</w:t>
      </w:r>
      <w:r w:rsidRPr="009E46DE">
        <w:rPr>
          <w:rFonts w:eastAsia="Calibri"/>
          <w:lang w:val="tt-RU"/>
        </w:rPr>
        <w:t>.</w:t>
      </w:r>
    </w:p>
    <w:p w:rsidR="00967248" w:rsidRPr="009E46DE" w:rsidRDefault="00967248" w:rsidP="00967248">
      <w:pPr>
        <w:ind w:firstLine="567"/>
        <w:rPr>
          <w:rFonts w:eastAsia="Calibri"/>
          <w:lang w:val="tt-RU"/>
        </w:rPr>
      </w:pPr>
      <w:proofErr w:type="spellStart"/>
      <w:r w:rsidRPr="009E46DE">
        <w:rPr>
          <w:rFonts w:eastAsia="Calibri"/>
        </w:rPr>
        <w:t>Фатих</w:t>
      </w:r>
      <w:proofErr w:type="spellEnd"/>
      <w:r w:rsidRPr="009E46DE">
        <w:rPr>
          <w:rFonts w:eastAsia="Calibri"/>
        </w:rPr>
        <w:t xml:space="preserve"> </w:t>
      </w:r>
      <w:proofErr w:type="spellStart"/>
      <w:r w:rsidRPr="009E46DE">
        <w:rPr>
          <w:rFonts w:eastAsia="Calibri"/>
        </w:rPr>
        <w:t>Амирхан</w:t>
      </w:r>
      <w:proofErr w:type="spellEnd"/>
      <w:r w:rsidRPr="009E46DE">
        <w:rPr>
          <w:rFonts w:eastAsia="Calibri"/>
        </w:rPr>
        <w:t xml:space="preserve"> (1886-1926): нравственно-философские и литературно-эстетические искания «На развалинах…». </w:t>
      </w:r>
      <w:proofErr w:type="spellStart"/>
      <w:r w:rsidRPr="009E46DE">
        <w:rPr>
          <w:rFonts w:eastAsia="Calibri"/>
        </w:rPr>
        <w:t>К.Тинчурин</w:t>
      </w:r>
      <w:proofErr w:type="spellEnd"/>
      <w:r w:rsidRPr="009E46DE">
        <w:rPr>
          <w:rFonts w:eastAsia="Calibri"/>
        </w:rPr>
        <w:t xml:space="preserve"> «Искандер».</w:t>
      </w:r>
    </w:p>
    <w:p w:rsidR="00967248" w:rsidRPr="009E46DE" w:rsidRDefault="00967248" w:rsidP="00967248">
      <w:pPr>
        <w:ind w:firstLine="567"/>
        <w:rPr>
          <w:rFonts w:eastAsia="Calibri"/>
          <w:lang w:val="tt-RU"/>
        </w:rPr>
      </w:pPr>
      <w:r w:rsidRPr="009E46DE">
        <w:rPr>
          <w:rFonts w:eastAsia="Calibri"/>
          <w:b/>
        </w:rPr>
        <w:t>Татарская литература первой половины XX века</w:t>
      </w:r>
      <w:r w:rsidRPr="009E46DE">
        <w:rPr>
          <w:rFonts w:eastAsia="Calibri"/>
        </w:rPr>
        <w:t xml:space="preserve"> (1917конец 1950-х гг.).</w:t>
      </w:r>
    </w:p>
    <w:p w:rsidR="00967248" w:rsidRPr="009E46DE" w:rsidRDefault="00967248" w:rsidP="00967248">
      <w:pPr>
        <w:ind w:firstLine="567"/>
        <w:rPr>
          <w:rFonts w:eastAsia="Calibri"/>
        </w:rPr>
      </w:pPr>
      <w:r w:rsidRPr="009E46DE">
        <w:rPr>
          <w:rFonts w:eastAsia="Calibri"/>
        </w:rPr>
        <w:t xml:space="preserve">Сложность процесса  развития татарской литературы после 1917 года. Возникновение нового направления в искусстве слова, основанного на идеологии диктатуры пролетариата. Многообразие творческих методов и направлений в первой половине 20-х годов. Литературные традиции в новых условиях  Многообразие творческих методов и направлений в первой половине 20-х годов. Особенности развития поэзии в 20-е годы: сближение ее с действительностью; осуществление синтеза лирики и </w:t>
      </w:r>
      <w:r w:rsidRPr="009E46DE">
        <w:rPr>
          <w:rFonts w:eastAsia="Calibri"/>
        </w:rPr>
        <w:lastRenderedPageBreak/>
        <w:t>эпоса; поэтизация повседневности; творческие искания в области формы стиха, жанров и стилей.</w:t>
      </w:r>
    </w:p>
    <w:p w:rsidR="00967248" w:rsidRPr="009E46DE" w:rsidRDefault="00967248" w:rsidP="00967248">
      <w:pPr>
        <w:ind w:firstLine="567"/>
        <w:rPr>
          <w:rFonts w:eastAsia="Calibri"/>
          <w:lang w:val="tt-RU"/>
        </w:rPr>
      </w:pPr>
      <w:r w:rsidRPr="009E46DE">
        <w:rPr>
          <w:rFonts w:eastAsia="Calibri"/>
        </w:rPr>
        <w:t>Литературные традиции в новых условиях</w:t>
      </w:r>
      <w:r w:rsidRPr="009E46DE">
        <w:rPr>
          <w:rFonts w:eastAsia="Calibri"/>
          <w:lang w:val="tt-RU"/>
        </w:rPr>
        <w:t>.</w:t>
      </w:r>
      <w:r w:rsidRPr="009E46DE">
        <w:rPr>
          <w:rFonts w:eastAsia="Calibri"/>
        </w:rPr>
        <w:t xml:space="preserve"> Ф. </w:t>
      </w:r>
      <w:proofErr w:type="spellStart"/>
      <w:r w:rsidRPr="009E46DE">
        <w:rPr>
          <w:rFonts w:eastAsia="Calibri"/>
        </w:rPr>
        <w:t>Борнаш</w:t>
      </w:r>
      <w:proofErr w:type="spellEnd"/>
      <w:r w:rsidRPr="009E46DE">
        <w:rPr>
          <w:rFonts w:eastAsia="Calibri"/>
        </w:rPr>
        <w:t xml:space="preserve"> </w:t>
      </w:r>
      <w:r w:rsidRPr="009E46DE">
        <w:rPr>
          <w:rFonts w:eastAsia="Calibri"/>
          <w:lang w:val="tt-RU"/>
        </w:rPr>
        <w:t xml:space="preserve"> </w:t>
      </w:r>
      <w:r w:rsidRPr="009E46DE">
        <w:rPr>
          <w:rFonts w:eastAsia="Calibri"/>
        </w:rPr>
        <w:t>«</w:t>
      </w:r>
      <w:proofErr w:type="spellStart"/>
      <w:r w:rsidRPr="009E46DE">
        <w:rPr>
          <w:rFonts w:eastAsia="Calibri"/>
        </w:rPr>
        <w:t>Тагир-Зухра</w:t>
      </w:r>
      <w:proofErr w:type="spellEnd"/>
      <w:r w:rsidRPr="009E46DE">
        <w:rPr>
          <w:rFonts w:eastAsia="Calibri"/>
        </w:rPr>
        <w:t>»</w:t>
      </w:r>
      <w:r w:rsidRPr="009E46DE">
        <w:rPr>
          <w:rFonts w:eastAsia="Calibri"/>
          <w:lang w:val="tt-RU"/>
        </w:rPr>
        <w:t>.</w:t>
      </w:r>
    </w:p>
    <w:p w:rsidR="00967248" w:rsidRPr="009E46DE" w:rsidRDefault="00967248" w:rsidP="00967248">
      <w:pPr>
        <w:ind w:firstLine="567"/>
        <w:rPr>
          <w:rFonts w:eastAsia="Calibri"/>
          <w:lang w:val="tt-RU"/>
        </w:rPr>
      </w:pPr>
      <w:r w:rsidRPr="009E46DE">
        <w:rPr>
          <w:rFonts w:eastAsia="Calibri"/>
        </w:rPr>
        <w:t xml:space="preserve"> К. </w:t>
      </w:r>
      <w:proofErr w:type="spellStart"/>
      <w:r w:rsidRPr="009E46DE">
        <w:rPr>
          <w:rFonts w:eastAsia="Calibri"/>
        </w:rPr>
        <w:t>Тинчурин</w:t>
      </w:r>
      <w:proofErr w:type="spellEnd"/>
      <w:r w:rsidRPr="009E46DE">
        <w:rPr>
          <w:rFonts w:eastAsia="Calibri"/>
        </w:rPr>
        <w:t xml:space="preserve"> </w:t>
      </w:r>
      <w:r w:rsidRPr="009E46DE">
        <w:rPr>
          <w:rFonts w:eastAsia="Calibri"/>
          <w:lang w:val="tt-RU"/>
        </w:rPr>
        <w:t xml:space="preserve"> </w:t>
      </w:r>
      <w:r w:rsidRPr="009E46DE">
        <w:rPr>
          <w:rFonts w:eastAsia="Calibri"/>
        </w:rPr>
        <w:t>«Угасшие звезды».</w:t>
      </w:r>
      <w:r w:rsidRPr="009E46DE">
        <w:rPr>
          <w:rFonts w:eastAsia="Calibri"/>
          <w:color w:val="FF0000"/>
        </w:rPr>
        <w:t xml:space="preserve"> </w:t>
      </w:r>
      <w:r w:rsidRPr="009E46DE">
        <w:rPr>
          <w:rFonts w:eastAsia="Calibri"/>
          <w:color w:val="000000"/>
        </w:rPr>
        <w:t>Конфликт,</w:t>
      </w:r>
      <w:r w:rsidRPr="009E46DE">
        <w:rPr>
          <w:rFonts w:eastAsia="Calibri"/>
        </w:rPr>
        <w:t xml:space="preserve"> сюжет, элементы сюжета. Композиция. Романтика борьбы за новую жизнь в произведениях </w:t>
      </w:r>
      <w:proofErr w:type="spellStart"/>
      <w:r w:rsidRPr="009E46DE">
        <w:rPr>
          <w:rFonts w:eastAsia="Calibri"/>
        </w:rPr>
        <w:t>Х.Такташа</w:t>
      </w:r>
      <w:proofErr w:type="spellEnd"/>
      <w:r w:rsidRPr="009E46DE">
        <w:rPr>
          <w:rFonts w:eastAsia="Calibri"/>
        </w:rPr>
        <w:t xml:space="preserve"> «Алсу», </w:t>
      </w:r>
      <w:proofErr w:type="spellStart"/>
      <w:r w:rsidRPr="009E46DE">
        <w:rPr>
          <w:rFonts w:eastAsia="Calibri"/>
        </w:rPr>
        <w:t>А.Кутуя</w:t>
      </w:r>
      <w:proofErr w:type="spellEnd"/>
      <w:r w:rsidRPr="009E46DE">
        <w:rPr>
          <w:rFonts w:eastAsia="Calibri"/>
        </w:rPr>
        <w:t xml:space="preserve"> «Не отосланные письма».</w:t>
      </w:r>
    </w:p>
    <w:p w:rsidR="00967248" w:rsidRPr="009E46DE" w:rsidRDefault="00967248" w:rsidP="00967248">
      <w:pPr>
        <w:ind w:firstLine="567"/>
        <w:rPr>
          <w:rFonts w:eastAsia="Calibri"/>
          <w:lang w:val="tt-RU"/>
        </w:rPr>
      </w:pPr>
      <w:r w:rsidRPr="009E46DE">
        <w:rPr>
          <w:rFonts w:eastAsia="Calibri"/>
        </w:rPr>
        <w:t>Основные образы, мотивы и поэтические особенности поэзии военных лет</w:t>
      </w:r>
      <w:r w:rsidRPr="009E46DE">
        <w:rPr>
          <w:rFonts w:eastAsia="Calibri"/>
          <w:lang w:val="tt-RU"/>
        </w:rPr>
        <w:t>.</w:t>
      </w:r>
      <w:r w:rsidRPr="009E46DE">
        <w:rPr>
          <w:rFonts w:eastAsia="Calibri"/>
        </w:rPr>
        <w:t xml:space="preserve"> Ф. Карим</w:t>
      </w:r>
      <w:r w:rsidRPr="009E46DE">
        <w:rPr>
          <w:rFonts w:eastAsia="Calibri"/>
          <w:lang w:val="tt-RU"/>
        </w:rPr>
        <w:t xml:space="preserve"> </w:t>
      </w:r>
      <w:r w:rsidRPr="009E46DE">
        <w:rPr>
          <w:rFonts w:eastAsia="Calibri"/>
        </w:rPr>
        <w:t>«Моросит и моросит»</w:t>
      </w:r>
      <w:r w:rsidRPr="009E46DE">
        <w:rPr>
          <w:rFonts w:eastAsia="Calibri"/>
          <w:lang w:val="tt-RU"/>
        </w:rPr>
        <w:t>,</w:t>
      </w:r>
      <w:r w:rsidRPr="009E46DE">
        <w:rPr>
          <w:lang w:val="tt-RU"/>
        </w:rPr>
        <w:t xml:space="preserve"> “Дорогая мама”, </w:t>
      </w:r>
      <w:r w:rsidRPr="009E46DE">
        <w:rPr>
          <w:rFonts w:eastAsia="Calibri"/>
        </w:rPr>
        <w:t>«Клятва», «За Родину», «</w:t>
      </w:r>
      <w:r w:rsidRPr="009E46DE">
        <w:rPr>
          <w:rFonts w:eastAsia="Calibri"/>
          <w:lang w:val="tt-RU"/>
        </w:rPr>
        <w:t>Сөйлә</w:t>
      </w:r>
      <w:proofErr w:type="gramStart"/>
      <w:r w:rsidRPr="009E46DE">
        <w:rPr>
          <w:rFonts w:eastAsia="Calibri"/>
          <w:lang w:val="tt-RU"/>
        </w:rPr>
        <w:t>р</w:t>
      </w:r>
      <w:proofErr w:type="gramEnd"/>
      <w:r w:rsidRPr="009E46DE">
        <w:rPr>
          <w:rFonts w:eastAsia="Calibri"/>
          <w:lang w:val="tt-RU"/>
        </w:rPr>
        <w:t xml:space="preserve"> сүзләр бик күп алар”,</w:t>
      </w:r>
      <w:r w:rsidRPr="009E46DE">
        <w:rPr>
          <w:lang w:val="tt-RU"/>
        </w:rPr>
        <w:t xml:space="preserve"> “Зеленая гармошка с колокольчиком”</w:t>
      </w:r>
      <w:r w:rsidRPr="009E46DE">
        <w:rPr>
          <w:rFonts w:eastAsia="Calibri"/>
          <w:lang w:val="tt-RU"/>
        </w:rPr>
        <w:t xml:space="preserve"> “У нас наверное весна”, “Желание”. </w:t>
      </w:r>
      <w:r w:rsidRPr="009E46DE">
        <w:rPr>
          <w:rFonts w:eastAsia="Calibri"/>
        </w:rPr>
        <w:t xml:space="preserve"> Лирические жанры: пейзажная лирика, гражданская лирика, интимная лирика, философская лирика.</w:t>
      </w:r>
    </w:p>
    <w:p w:rsidR="00967248" w:rsidRPr="009E46DE" w:rsidRDefault="00967248" w:rsidP="00967248">
      <w:pPr>
        <w:ind w:firstLine="567"/>
        <w:rPr>
          <w:rFonts w:eastAsia="Calibri"/>
          <w:b/>
        </w:rPr>
      </w:pPr>
      <w:r w:rsidRPr="009E46DE">
        <w:rPr>
          <w:rFonts w:eastAsia="Calibri"/>
          <w:b/>
        </w:rPr>
        <w:t>Татарская литература второй половины XX века (1956</w:t>
      </w:r>
      <w:r w:rsidRPr="009E46DE">
        <w:rPr>
          <w:rFonts w:eastAsia="Calibri"/>
          <w:b/>
          <w:lang w:val="tt-RU"/>
        </w:rPr>
        <w:t>-</w:t>
      </w:r>
      <w:r w:rsidRPr="009E46DE">
        <w:rPr>
          <w:rFonts w:eastAsia="Calibri"/>
          <w:b/>
        </w:rPr>
        <w:t>1990 гг.)</w:t>
      </w:r>
    </w:p>
    <w:p w:rsidR="00967248" w:rsidRPr="009E46DE" w:rsidRDefault="00967248" w:rsidP="00967248">
      <w:pPr>
        <w:ind w:firstLine="567"/>
        <w:rPr>
          <w:rFonts w:eastAsia="Calibri"/>
        </w:rPr>
      </w:pPr>
      <w:r w:rsidRPr="009E46DE">
        <w:rPr>
          <w:rFonts w:eastAsia="Calibri"/>
        </w:rPr>
        <w:t xml:space="preserve">Автобиографическая повесть </w:t>
      </w:r>
      <w:proofErr w:type="spellStart"/>
      <w:r w:rsidRPr="009E46DE">
        <w:rPr>
          <w:rFonts w:eastAsia="Calibri"/>
        </w:rPr>
        <w:t>Г.Баширова</w:t>
      </w:r>
      <w:proofErr w:type="spellEnd"/>
      <w:r w:rsidRPr="009E46DE">
        <w:rPr>
          <w:rFonts w:eastAsia="Calibri"/>
        </w:rPr>
        <w:t xml:space="preserve"> «</w:t>
      </w:r>
      <w:proofErr w:type="spellStart"/>
      <w:r w:rsidRPr="009E46DE">
        <w:rPr>
          <w:rFonts w:eastAsia="Calibri"/>
        </w:rPr>
        <w:t>Туган</w:t>
      </w:r>
      <w:proofErr w:type="spellEnd"/>
      <w:r w:rsidRPr="009E46DE">
        <w:rPr>
          <w:rFonts w:eastAsia="Calibri"/>
        </w:rPr>
        <w:t xml:space="preserve"> </w:t>
      </w:r>
      <w:proofErr w:type="spellStart"/>
      <w:r w:rsidRPr="009E46DE">
        <w:rPr>
          <w:rFonts w:eastAsia="Calibri"/>
        </w:rPr>
        <w:t>ягым</w:t>
      </w:r>
      <w:proofErr w:type="spellEnd"/>
      <w:r w:rsidRPr="009E46DE">
        <w:rPr>
          <w:rFonts w:eastAsia="Calibri"/>
        </w:rPr>
        <w:t xml:space="preserve"> – </w:t>
      </w:r>
      <w:proofErr w:type="spellStart"/>
      <w:r w:rsidRPr="009E46DE">
        <w:rPr>
          <w:rFonts w:eastAsia="Calibri"/>
        </w:rPr>
        <w:t>яшел</w:t>
      </w:r>
      <w:proofErr w:type="spellEnd"/>
      <w:r w:rsidRPr="009E46DE">
        <w:rPr>
          <w:rFonts w:eastAsia="Calibri"/>
        </w:rPr>
        <w:t xml:space="preserve"> </w:t>
      </w:r>
      <w:proofErr w:type="spellStart"/>
      <w:r w:rsidRPr="009E46DE">
        <w:rPr>
          <w:rFonts w:eastAsia="Calibri"/>
        </w:rPr>
        <w:t>бишек</w:t>
      </w:r>
      <w:proofErr w:type="spellEnd"/>
      <w:r w:rsidRPr="009E46DE">
        <w:rPr>
          <w:rFonts w:eastAsia="Calibri"/>
        </w:rPr>
        <w:t xml:space="preserve">». </w:t>
      </w:r>
    </w:p>
    <w:p w:rsidR="00967248" w:rsidRPr="009E46DE" w:rsidRDefault="00967248" w:rsidP="00967248">
      <w:pPr>
        <w:ind w:firstLine="567"/>
        <w:rPr>
          <w:rFonts w:eastAsia="Calibri"/>
          <w:lang w:val="tt-RU"/>
        </w:rPr>
      </w:pPr>
      <w:r w:rsidRPr="009E46DE">
        <w:rPr>
          <w:rFonts w:eastAsia="Calibri"/>
        </w:rPr>
        <w:t xml:space="preserve">Отражение тягот военных лет. </w:t>
      </w:r>
      <w:proofErr w:type="spellStart"/>
      <w:r w:rsidRPr="009E46DE">
        <w:rPr>
          <w:rFonts w:eastAsia="Calibri"/>
        </w:rPr>
        <w:t>Повест</w:t>
      </w:r>
      <w:proofErr w:type="spellEnd"/>
      <w:r w:rsidRPr="009E46DE">
        <w:rPr>
          <w:rFonts w:eastAsia="Calibri"/>
          <w:lang w:val="tt-RU"/>
        </w:rPr>
        <w:t>и</w:t>
      </w:r>
      <w:r w:rsidRPr="009E46DE">
        <w:rPr>
          <w:rFonts w:eastAsia="Calibri"/>
        </w:rPr>
        <w:t xml:space="preserve"> </w:t>
      </w:r>
      <w:proofErr w:type="spellStart"/>
      <w:r w:rsidRPr="009E46DE">
        <w:rPr>
          <w:rFonts w:eastAsia="Calibri"/>
        </w:rPr>
        <w:t>А.Гилязова</w:t>
      </w:r>
      <w:proofErr w:type="spellEnd"/>
      <w:r w:rsidRPr="009E46DE">
        <w:rPr>
          <w:rFonts w:eastAsia="Calibri"/>
        </w:rPr>
        <w:t xml:space="preserve"> «</w:t>
      </w:r>
      <w:proofErr w:type="spellStart"/>
      <w:r w:rsidRPr="009E46DE">
        <w:rPr>
          <w:rFonts w:eastAsia="Calibri"/>
        </w:rPr>
        <w:t>Язгы</w:t>
      </w:r>
      <w:proofErr w:type="spellEnd"/>
      <w:r w:rsidRPr="009E46DE">
        <w:rPr>
          <w:rFonts w:eastAsia="Calibri"/>
        </w:rPr>
        <w:t xml:space="preserve"> </w:t>
      </w:r>
      <w:r w:rsidRPr="009E46DE">
        <w:rPr>
          <w:rFonts w:eastAsia="Calibri"/>
          <w:lang w:val="tt-RU"/>
        </w:rPr>
        <w:t xml:space="preserve">кәрваннар”, М.Юныс </w:t>
      </w:r>
      <w:r w:rsidRPr="009E46DE">
        <w:rPr>
          <w:rFonts w:eastAsia="Calibri"/>
        </w:rPr>
        <w:t>«</w:t>
      </w:r>
      <w:proofErr w:type="gramStart"/>
      <w:r w:rsidRPr="009E46DE">
        <w:rPr>
          <w:rFonts w:eastAsia="Calibri"/>
          <w:lang w:val="tt-RU"/>
        </w:rPr>
        <w:t>Ш</w:t>
      </w:r>
      <w:proofErr w:type="gramEnd"/>
      <w:r w:rsidRPr="009E46DE">
        <w:rPr>
          <w:rFonts w:eastAsia="Calibri"/>
          <w:lang w:val="tt-RU"/>
        </w:rPr>
        <w:t>әмдәлләрдә генә утлар я</w:t>
      </w:r>
      <w:r w:rsidRPr="009E46DE">
        <w:rPr>
          <w:rFonts w:eastAsia="Calibri"/>
        </w:rPr>
        <w:t>на»</w:t>
      </w:r>
      <w:r w:rsidRPr="009E46DE">
        <w:rPr>
          <w:rFonts w:eastAsia="Calibri"/>
          <w:lang w:val="tt-RU"/>
        </w:rPr>
        <w:t xml:space="preserve"> </w:t>
      </w:r>
    </w:p>
    <w:p w:rsidR="00967248" w:rsidRPr="009E46DE" w:rsidRDefault="00967248" w:rsidP="00967248">
      <w:pPr>
        <w:ind w:firstLine="567"/>
        <w:rPr>
          <w:rFonts w:eastAsia="Calibri"/>
          <w:lang w:val="tt-RU"/>
        </w:rPr>
      </w:pPr>
      <w:r w:rsidRPr="009E46DE">
        <w:rPr>
          <w:rFonts w:eastAsia="Calibri"/>
        </w:rPr>
        <w:t xml:space="preserve">Поиски идеального героя эпохи: Ф. </w:t>
      </w:r>
      <w:proofErr w:type="spellStart"/>
      <w:r w:rsidRPr="009E46DE">
        <w:rPr>
          <w:rFonts w:eastAsia="Calibri"/>
        </w:rPr>
        <w:t>Яруллин</w:t>
      </w:r>
      <w:proofErr w:type="spellEnd"/>
      <w:r w:rsidRPr="009E46DE">
        <w:rPr>
          <w:rFonts w:eastAsia="Calibri"/>
          <w:lang w:val="tt-RU"/>
        </w:rPr>
        <w:t xml:space="preserve"> </w:t>
      </w:r>
      <w:r w:rsidRPr="009E46DE">
        <w:rPr>
          <w:rFonts w:eastAsia="Calibri"/>
        </w:rPr>
        <w:t xml:space="preserve">«Упругие паруса». </w:t>
      </w:r>
    </w:p>
    <w:p w:rsidR="00967248" w:rsidRPr="009E46DE" w:rsidRDefault="00967248" w:rsidP="00967248">
      <w:pPr>
        <w:ind w:firstLine="567"/>
        <w:rPr>
          <w:rFonts w:eastAsia="Calibri"/>
          <w:lang w:val="tt-RU"/>
        </w:rPr>
      </w:pPr>
      <w:r w:rsidRPr="009E46DE">
        <w:rPr>
          <w:rFonts w:eastAsia="Calibri"/>
        </w:rPr>
        <w:t xml:space="preserve">Творчество Т. </w:t>
      </w:r>
      <w:proofErr w:type="spellStart"/>
      <w:r w:rsidRPr="009E46DE">
        <w:rPr>
          <w:rFonts w:eastAsia="Calibri"/>
        </w:rPr>
        <w:t>Миннуллина</w:t>
      </w:r>
      <w:proofErr w:type="spellEnd"/>
      <w:r w:rsidRPr="009E46DE">
        <w:rPr>
          <w:rFonts w:eastAsia="Calibri"/>
        </w:rPr>
        <w:t xml:space="preserve">  «</w:t>
      </w:r>
      <w:proofErr w:type="spellStart"/>
      <w:r w:rsidRPr="009E46DE">
        <w:rPr>
          <w:rFonts w:eastAsia="Calibri"/>
        </w:rPr>
        <w:t>Альмандар</w:t>
      </w:r>
      <w:proofErr w:type="spellEnd"/>
      <w:r w:rsidRPr="009E46DE">
        <w:rPr>
          <w:rFonts w:eastAsia="Calibri"/>
        </w:rPr>
        <w:t xml:space="preserve"> из Альдермыша». </w:t>
      </w:r>
    </w:p>
    <w:p w:rsidR="00967248" w:rsidRPr="009E46DE" w:rsidRDefault="00967248" w:rsidP="00967248">
      <w:pPr>
        <w:ind w:firstLine="567"/>
        <w:rPr>
          <w:rFonts w:eastAsia="Calibri"/>
          <w:lang w:val="tt-RU"/>
        </w:rPr>
      </w:pPr>
      <w:r w:rsidRPr="009E46DE">
        <w:rPr>
          <w:rFonts w:eastAsia="Calibri"/>
        </w:rPr>
        <w:t xml:space="preserve">Поэзия Р. </w:t>
      </w:r>
      <w:proofErr w:type="spellStart"/>
      <w:r w:rsidRPr="009E46DE">
        <w:rPr>
          <w:rFonts w:eastAsia="Calibri"/>
        </w:rPr>
        <w:t>Файзуллина</w:t>
      </w:r>
      <w:proofErr w:type="spellEnd"/>
      <w:r w:rsidRPr="009E46DE">
        <w:rPr>
          <w:rFonts w:eastAsia="Calibri"/>
        </w:rPr>
        <w:t xml:space="preserve">: вопросы свободы личности и свободы мнений в художественной литературе Р. </w:t>
      </w:r>
      <w:proofErr w:type="spellStart"/>
      <w:r w:rsidRPr="009E46DE">
        <w:rPr>
          <w:rFonts w:eastAsia="Calibri"/>
        </w:rPr>
        <w:t>Файзул</w:t>
      </w:r>
      <w:proofErr w:type="spellEnd"/>
      <w:r w:rsidRPr="009E46DE">
        <w:rPr>
          <w:rFonts w:eastAsia="Calibri"/>
          <w:lang w:val="tt-RU"/>
        </w:rPr>
        <w:t>лина</w:t>
      </w:r>
      <w:proofErr w:type="gramStart"/>
      <w:r w:rsidRPr="009E46DE">
        <w:rPr>
          <w:rFonts w:eastAsia="Calibri"/>
        </w:rPr>
        <w:t>«М</w:t>
      </w:r>
      <w:proofErr w:type="gramEnd"/>
      <w:r w:rsidRPr="009E46DE">
        <w:rPr>
          <w:rFonts w:eastAsia="Calibri"/>
        </w:rPr>
        <w:t xml:space="preserve">елочность твоей души…». </w:t>
      </w:r>
    </w:p>
    <w:p w:rsidR="00967248" w:rsidRPr="009E46DE" w:rsidRDefault="00967248" w:rsidP="00967248">
      <w:pPr>
        <w:ind w:firstLine="567"/>
        <w:rPr>
          <w:rFonts w:eastAsia="Calibri"/>
        </w:rPr>
      </w:pPr>
      <w:r w:rsidRPr="009E46DE">
        <w:rPr>
          <w:rFonts w:eastAsia="Calibri"/>
        </w:rPr>
        <w:t>Многообразие жанровых форм, стилевых че</w:t>
      </w:r>
      <w:proofErr w:type="gramStart"/>
      <w:r w:rsidRPr="009E46DE">
        <w:rPr>
          <w:rFonts w:eastAsia="Calibri"/>
        </w:rPr>
        <w:t>рт в тв</w:t>
      </w:r>
      <w:proofErr w:type="gramEnd"/>
      <w:r w:rsidRPr="009E46DE">
        <w:rPr>
          <w:rFonts w:eastAsia="Calibri"/>
        </w:rPr>
        <w:t xml:space="preserve">орчестве </w:t>
      </w:r>
      <w:proofErr w:type="spellStart"/>
      <w:r w:rsidRPr="009E46DE">
        <w:rPr>
          <w:rFonts w:eastAsia="Calibri"/>
        </w:rPr>
        <w:t>М.Аглямова</w:t>
      </w:r>
      <w:proofErr w:type="spellEnd"/>
      <w:r w:rsidRPr="009E46DE">
        <w:rPr>
          <w:rFonts w:eastAsia="Calibri"/>
        </w:rPr>
        <w:t xml:space="preserve">  «Как березы» (устоявшийся вариант перевода),  «Места костров». Лирические жанры: пейзажная лирика, гражданская лирика, интимная лирика, философская лирика</w:t>
      </w:r>
    </w:p>
    <w:p w:rsidR="003F4EC8" w:rsidRPr="009E46DE" w:rsidRDefault="003F4EC8"/>
    <w:sectPr w:rsidR="003F4EC8" w:rsidRPr="009E4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A86"/>
    <w:rsid w:val="003F4EC8"/>
    <w:rsid w:val="00797A86"/>
    <w:rsid w:val="00967248"/>
    <w:rsid w:val="009E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2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672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967248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a4">
    <w:name w:val="Без интервала Знак"/>
    <w:link w:val="a3"/>
    <w:uiPriority w:val="1"/>
    <w:locked/>
    <w:rsid w:val="009672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uiPriority w:val="99"/>
    <w:rsid w:val="009672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2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672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967248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a4">
    <w:name w:val="Без интервала Знак"/>
    <w:link w:val="a3"/>
    <w:uiPriority w:val="1"/>
    <w:locked/>
    <w:rsid w:val="009672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uiPriority w:val="99"/>
    <w:rsid w:val="009672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662</Words>
  <Characters>3775</Characters>
  <Application>Microsoft Office Word</Application>
  <DocSecurity>0</DocSecurity>
  <Lines>31</Lines>
  <Paragraphs>8</Paragraphs>
  <ScaleCrop>false</ScaleCrop>
  <Company/>
  <LinksUpToDate>false</LinksUpToDate>
  <CharactersWithSpaces>4429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Пользователь Windows</cp:lastModifiedBy>
  <cp:revision>4</cp:revision>
  <dcterms:created xsi:type="dcterms:W3CDTF">2020-12-04T09:53:00Z</dcterms:created>
  <dcterms:modified xsi:type="dcterms:W3CDTF">2020-12-05T10:01:00Z</dcterms:modified>
</cp:coreProperties>
</file>